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7004" w14:textId="0BC39178"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122975">
        <w:rPr>
          <w:rFonts w:ascii="Arial" w:hAnsi="Arial" w:cs="Arial"/>
          <w:b/>
          <w:sz w:val="22"/>
          <w:szCs w:val="22"/>
        </w:rPr>
        <w:t>2</w:t>
      </w:r>
      <w:r>
        <w:rPr>
          <w:rFonts w:ascii="Arial" w:hAnsi="Arial" w:cs="Arial"/>
          <w:b/>
          <w:sz w:val="22"/>
          <w:szCs w:val="22"/>
        </w:rPr>
        <w:tab/>
        <w:t>S3-25</w:t>
      </w:r>
      <w:r w:rsidR="00A11B50">
        <w:rPr>
          <w:rFonts w:ascii="Arial" w:hAnsi="Arial" w:cs="Arial"/>
          <w:b/>
          <w:sz w:val="22"/>
          <w:szCs w:val="22"/>
        </w:rPr>
        <w:t>1924</w:t>
      </w:r>
    </w:p>
    <w:p w14:paraId="222EE804" w14:textId="58713439" w:rsidR="00E36F05" w:rsidRDefault="00122975" w:rsidP="00E36F05">
      <w:pPr>
        <w:pStyle w:val="Header"/>
        <w:rPr>
          <w:sz w:val="22"/>
          <w:szCs w:val="22"/>
        </w:rPr>
      </w:pPr>
      <w:r>
        <w:rPr>
          <w:rFonts w:cs="Arial"/>
          <w:sz w:val="22"/>
          <w:szCs w:val="22"/>
        </w:rPr>
        <w:t>Fukuoka</w:t>
      </w:r>
      <w:r w:rsidR="00E36F05">
        <w:rPr>
          <w:rFonts w:cs="Arial"/>
          <w:sz w:val="22"/>
          <w:szCs w:val="22"/>
        </w:rPr>
        <w:t xml:space="preserve">, </w:t>
      </w:r>
      <w:r>
        <w:rPr>
          <w:rFonts w:cs="Arial"/>
          <w:sz w:val="22"/>
          <w:szCs w:val="22"/>
        </w:rPr>
        <w:t>Japan</w:t>
      </w:r>
      <w:r w:rsidR="00E36F05">
        <w:rPr>
          <w:rFonts w:cs="Arial"/>
          <w:sz w:val="22"/>
          <w:szCs w:val="22"/>
        </w:rPr>
        <w:t xml:space="preserve">, </w:t>
      </w:r>
      <w:r>
        <w:rPr>
          <w:rFonts w:cs="Arial"/>
          <w:sz w:val="22"/>
          <w:szCs w:val="22"/>
        </w:rPr>
        <w:t>19</w:t>
      </w:r>
      <w:r w:rsidR="00E36F05">
        <w:rPr>
          <w:rFonts w:cs="Arial"/>
          <w:sz w:val="22"/>
          <w:szCs w:val="22"/>
        </w:rPr>
        <w:t xml:space="preserve"> - </w:t>
      </w:r>
      <w:r>
        <w:rPr>
          <w:rFonts w:cs="Arial"/>
          <w:sz w:val="22"/>
          <w:szCs w:val="22"/>
        </w:rPr>
        <w:t>23</w:t>
      </w:r>
      <w:r w:rsidR="00E36F05">
        <w:rPr>
          <w:rFonts w:cs="Arial"/>
          <w:sz w:val="22"/>
          <w:szCs w:val="22"/>
        </w:rPr>
        <w:t xml:space="preserve"> </w:t>
      </w:r>
      <w:r>
        <w:rPr>
          <w:rFonts w:cs="Arial"/>
          <w:sz w:val="22"/>
          <w:szCs w:val="22"/>
        </w:rPr>
        <w:t>May</w:t>
      </w:r>
      <w:r w:rsidR="00E36F05">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CE52EF" w:rsidR="001E41F3" w:rsidRPr="00410371" w:rsidRDefault="00011E24" w:rsidP="00E13F3D">
            <w:pPr>
              <w:pStyle w:val="CRCoverPage"/>
              <w:spacing w:after="0"/>
              <w:jc w:val="right"/>
              <w:rPr>
                <w:b/>
                <w:noProof/>
                <w:sz w:val="28"/>
              </w:rPr>
            </w:pPr>
            <w:r>
              <w:t>33.511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AB76B" w:rsidR="001E41F3" w:rsidRPr="00410371" w:rsidRDefault="00E36F05" w:rsidP="00547111">
            <w:pPr>
              <w:pStyle w:val="CRCoverPage"/>
              <w:spacing w:after="0"/>
              <w:rPr>
                <w:noProof/>
              </w:rPr>
            </w:pPr>
            <w:r>
              <w:t>00</w:t>
            </w:r>
            <w:r w:rsidR="00E115C3">
              <w:t>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06AE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B6159" w:rsidR="001E41F3" w:rsidRPr="00410371" w:rsidRDefault="00011E24">
            <w:pPr>
              <w:pStyle w:val="CRCoverPage"/>
              <w:spacing w:after="0"/>
              <w:jc w:val="center"/>
              <w:rPr>
                <w:noProof/>
                <w:sz w:val="28"/>
              </w:rPr>
            </w:pPr>
            <w:r>
              <w:t>1</w:t>
            </w:r>
            <w:r w:rsidR="00E115C3">
              <w:t>9</w:t>
            </w:r>
            <w:r w:rsidR="00E36F05">
              <w:t>.</w:t>
            </w:r>
            <w:r w:rsidR="00E115C3">
              <w:t>1</w:t>
            </w:r>
            <w:r w:rsidR="00E36F05">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E68DDE" w:rsidR="001E41F3" w:rsidRDefault="00011E24" w:rsidP="00011E24">
            <w:pPr>
              <w:pStyle w:val="CRCoverPage"/>
              <w:spacing w:after="0"/>
              <w:rPr>
                <w:noProof/>
              </w:rPr>
            </w:pPr>
            <w:r>
              <w:t xml:space="preserve"> Correction of </w:t>
            </w:r>
            <w:r w:rsidR="00122975">
              <w:t xml:space="preserve">TC on </w:t>
            </w:r>
            <w:r w:rsidR="00A22AA3">
              <w:t>replay protection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06B36E" w:rsidR="001E41F3" w:rsidRDefault="00122975">
            <w:pPr>
              <w:pStyle w:val="CRCoverPage"/>
              <w:spacing w:after="0"/>
              <w:ind w:left="100"/>
              <w:rPr>
                <w:noProof/>
              </w:rPr>
            </w:pPr>
            <w:r>
              <w:rPr>
                <w:noProof/>
              </w:rPr>
              <w:t>MITRE</w:t>
            </w:r>
            <w:r w:rsidR="00E64B53">
              <w:rPr>
                <w:noProof/>
              </w:rPr>
              <w:t>-FFRDC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A14188" w:rsidR="001E41F3" w:rsidRDefault="00297EF6">
            <w:pPr>
              <w:pStyle w:val="CRCoverPage"/>
              <w:spacing w:after="0"/>
              <w:ind w:left="100"/>
              <w:rPr>
                <w:noProof/>
              </w:rPr>
            </w:pPr>
            <w:fldSimple w:instr=" DOCPROPERTY  RelatedWis  \* MERGEFORMAT ">
              <w:r>
                <w:rPr>
                  <w:noProof/>
                </w:rPr>
                <w:t>SCAS_5G_Maint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FD20E4" w:rsidR="001E41F3" w:rsidRDefault="004D5235">
            <w:pPr>
              <w:pStyle w:val="CRCoverPage"/>
              <w:spacing w:after="0"/>
              <w:ind w:left="100"/>
              <w:rPr>
                <w:noProof/>
              </w:rPr>
            </w:pPr>
            <w:r>
              <w:t>202</w:t>
            </w:r>
            <w:r w:rsidR="00011E24">
              <w:t>5</w:t>
            </w:r>
            <w:r>
              <w:t>-</w:t>
            </w:r>
            <w:r w:rsidR="00011E24">
              <w:t>0</w:t>
            </w:r>
            <w:r w:rsidR="00512FA4">
              <w:t>5</w:t>
            </w:r>
            <w:r w:rsidR="00011E24">
              <w:t>-</w:t>
            </w:r>
            <w:r w:rsidR="00122975">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9DC1C7" w:rsidR="001E41F3" w:rsidRDefault="00011E2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8D01A7" w:rsidR="001E41F3" w:rsidRDefault="004D5235">
            <w:pPr>
              <w:pStyle w:val="CRCoverPage"/>
              <w:spacing w:after="0"/>
              <w:ind w:left="100"/>
              <w:rPr>
                <w:noProof/>
              </w:rPr>
            </w:pPr>
            <w:r>
              <w:t>Rel-</w:t>
            </w:r>
            <w:r w:rsidR="00011E24">
              <w:t>1</w:t>
            </w:r>
            <w:r w:rsidR="0012297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CD8F88" w:rsidR="00B816F6" w:rsidRDefault="000F628C" w:rsidP="004010D2">
            <w:pPr>
              <w:pStyle w:val="CRCoverPage"/>
              <w:spacing w:after="0"/>
              <w:ind w:left="100"/>
              <w:rPr>
                <w:noProof/>
              </w:rPr>
            </w:pPr>
            <w:r>
              <w:rPr>
                <w:noProof/>
              </w:rPr>
              <w:t xml:space="preserve">Requiring any one replay detection mechanism means that a tester may </w:t>
            </w:r>
            <w:r w:rsidR="00E23EC0">
              <w:rPr>
                <w:noProof/>
              </w:rPr>
              <w:t xml:space="preserve">pass the test case by </w:t>
            </w:r>
            <w:r w:rsidR="006330ED">
              <w:rPr>
                <w:noProof/>
              </w:rPr>
              <w:t>monitoring only one indicator of replay attack. Meanwhile, this test case is intended to verify that all three of the replay attack detection mechanisms should be considered</w:t>
            </w:r>
            <w:r w:rsidR="00333027">
              <w:rPr>
                <w:noProof/>
              </w:rPr>
              <w:t xml:space="preserve"> for passing the test case.</w:t>
            </w:r>
            <w:r w:rsidR="00297EF6">
              <w:rPr>
                <w:noProof/>
              </w:rPr>
              <w:t xml:space="preserve"> </w:t>
            </w:r>
            <w:r w:rsidR="005B0B08">
              <w:rPr>
                <w:noProof/>
              </w:rPr>
              <w:t xml:space="preserve">It is not sufficient to test one case of replay </w:t>
            </w:r>
            <w:r w:rsidR="00153F5C">
              <w:rPr>
                <w:noProof/>
              </w:rPr>
              <w:t>attack detection, because the other case may fail.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2ECDDE" w14:textId="681246A4" w:rsidR="00297EF6" w:rsidRDefault="00123DF9">
            <w:pPr>
              <w:pStyle w:val="CRCoverPage"/>
              <w:spacing w:after="0"/>
              <w:ind w:left="100"/>
              <w:rPr>
                <w:noProof/>
              </w:rPr>
            </w:pPr>
            <w:r>
              <w:rPr>
                <w:noProof/>
              </w:rPr>
              <w:t>Changed the TC to re</w:t>
            </w:r>
            <w:r w:rsidR="000058FA">
              <w:rPr>
                <w:noProof/>
              </w:rPr>
              <w:t>quire all three replay detection mechanisms</w:t>
            </w:r>
            <w:r w:rsidR="005573B2">
              <w:rPr>
                <w:noProof/>
              </w:rPr>
              <w:t>, rather than any one detection mechanism.</w:t>
            </w:r>
          </w:p>
          <w:p w14:paraId="31C656EC" w14:textId="0CEFB1FA" w:rsidR="00883BD6" w:rsidRDefault="00297EF6" w:rsidP="00297EF6">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80D198" w:rsidR="001E41F3" w:rsidRDefault="00333027">
            <w:pPr>
              <w:pStyle w:val="CRCoverPage"/>
              <w:spacing w:after="0"/>
              <w:ind w:left="100"/>
              <w:rPr>
                <w:noProof/>
              </w:rPr>
            </w:pPr>
            <w:r>
              <w:rPr>
                <w:noProof/>
              </w:rPr>
              <w:t xml:space="preserve">The tester may pass </w:t>
            </w:r>
            <w:r w:rsidR="0045577B">
              <w:rPr>
                <w:noProof/>
              </w:rPr>
              <w:t>the test case by verifying that one of the detection mechanisms has succeeded. Meanwhile, the other detection mechanism may have failed, thus, in reality the test case has failed.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8FA42" w:rsidR="001E41F3" w:rsidRDefault="003A70DB">
            <w:pPr>
              <w:pStyle w:val="CRCoverPage"/>
              <w:spacing w:after="0"/>
              <w:ind w:left="100"/>
              <w:rPr>
                <w:noProof/>
              </w:rPr>
            </w:pPr>
            <w:r>
              <w:rPr>
                <w:noProof/>
              </w:rPr>
              <w:t>4.2.2.1.8</w:t>
            </w:r>
            <w:r w:rsidR="00233839">
              <w:rPr>
                <w:noProof/>
              </w:rPr>
              <w:t>, 4.2.2.1.9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1381AB" w:rsidR="001E41F3" w:rsidRDefault="0082587B">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8293C3" w:rsidR="001E41F3" w:rsidRDefault="0082587B">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B61D0" w:rsidR="001E41F3" w:rsidRDefault="0082587B">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D3EC0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5A42F63" w14:textId="06A03606" w:rsidR="00A22AA3" w:rsidRPr="00E64B53" w:rsidRDefault="00E64B53" w:rsidP="00E64B53">
      <w:pPr>
        <w:pStyle w:val="B1"/>
        <w:ind w:left="0" w:firstLine="0"/>
        <w:jc w:val="center"/>
        <w:rPr>
          <w:b/>
          <w:bCs/>
          <w:sz w:val="48"/>
          <w:szCs w:val="48"/>
        </w:rPr>
      </w:pPr>
      <w:r w:rsidRPr="00C269FD">
        <w:rPr>
          <w:b/>
          <w:bCs/>
          <w:sz w:val="48"/>
          <w:szCs w:val="48"/>
        </w:rPr>
        <w:lastRenderedPageBreak/>
        <w:t>*********</w:t>
      </w:r>
      <w:r>
        <w:rPr>
          <w:b/>
          <w:bCs/>
          <w:sz w:val="48"/>
          <w:szCs w:val="48"/>
        </w:rPr>
        <w:t>**Start</w:t>
      </w:r>
      <w:r w:rsidRPr="00C269FD">
        <w:rPr>
          <w:b/>
          <w:bCs/>
          <w:sz w:val="48"/>
          <w:szCs w:val="48"/>
        </w:rPr>
        <w:t xml:space="preserve"> of Change ******</w:t>
      </w:r>
      <w:r>
        <w:rPr>
          <w:b/>
          <w:bCs/>
          <w:sz w:val="48"/>
          <w:szCs w:val="48"/>
        </w:rPr>
        <w:t>**</w:t>
      </w:r>
      <w:r w:rsidRPr="00C269FD">
        <w:rPr>
          <w:b/>
          <w:bCs/>
          <w:sz w:val="48"/>
          <w:szCs w:val="48"/>
        </w:rPr>
        <w:t>***</w:t>
      </w:r>
    </w:p>
    <w:p w14:paraId="78F81F42" w14:textId="77777777" w:rsidR="00FB060C" w:rsidRPr="00A94455" w:rsidRDefault="00FB060C" w:rsidP="00FB060C">
      <w:pPr>
        <w:pStyle w:val="Heading5"/>
      </w:pPr>
      <w:bookmarkStart w:id="1" w:name="_Toc19696869"/>
      <w:bookmarkStart w:id="2" w:name="_Toc26876863"/>
      <w:bookmarkStart w:id="3" w:name="_Toc35529493"/>
      <w:bookmarkStart w:id="4" w:name="_Toc35529583"/>
      <w:bookmarkStart w:id="5" w:name="_Toc187239669"/>
      <w:r w:rsidRPr="00A94455">
        <w:t>4.2.2.1.8</w:t>
      </w:r>
      <w:r w:rsidRPr="00A94455">
        <w:tab/>
        <w:t>Replay protection of user data between the UE and the gNB</w:t>
      </w:r>
      <w:bookmarkEnd w:id="1"/>
      <w:bookmarkEnd w:id="2"/>
      <w:bookmarkEnd w:id="3"/>
      <w:bookmarkEnd w:id="4"/>
      <w:bookmarkEnd w:id="5"/>
    </w:p>
    <w:p w14:paraId="61D4145F" w14:textId="77777777" w:rsidR="00FB060C" w:rsidRPr="00A94455" w:rsidRDefault="00FB060C" w:rsidP="00FB060C">
      <w:pPr>
        <w:rPr>
          <w:strike/>
        </w:rPr>
      </w:pPr>
      <w:r w:rsidRPr="00A94455">
        <w:rPr>
          <w:i/>
        </w:rPr>
        <w:t>Requirement Name:</w:t>
      </w:r>
      <w:r w:rsidRPr="00A94455">
        <w:t xml:space="preserve"> Replay protection of user data between the UE and the gNB.</w:t>
      </w:r>
    </w:p>
    <w:p w14:paraId="201E61D9" w14:textId="77777777" w:rsidR="00FB060C" w:rsidRPr="00A94455" w:rsidRDefault="00FB060C" w:rsidP="00FB060C">
      <w:r w:rsidRPr="00A94455">
        <w:rPr>
          <w:i/>
        </w:rPr>
        <w:t>Requirement Reference:</w:t>
      </w:r>
      <w:r w:rsidRPr="00A94455">
        <w:t xml:space="preserve"> TS 33.501 </w:t>
      </w:r>
      <w:r>
        <w:t>[2]</w:t>
      </w:r>
      <w:r w:rsidRPr="00A94455">
        <w:t>, clause 5.3.3</w:t>
      </w:r>
    </w:p>
    <w:p w14:paraId="489C736F" w14:textId="77777777" w:rsidR="00FB060C" w:rsidRPr="00A94455" w:rsidRDefault="00FB060C" w:rsidP="00FB060C">
      <w:r w:rsidRPr="00A94455">
        <w:rPr>
          <w:i/>
        </w:rPr>
        <w:t>Requirement Description</w:t>
      </w:r>
      <w:r w:rsidRPr="00A94455">
        <w:rPr>
          <w:b/>
          <w:i/>
        </w:rPr>
        <w:t>:</w:t>
      </w:r>
      <w:r w:rsidRPr="00A94455">
        <w:t xml:space="preserve"> </w:t>
      </w:r>
      <w:r w:rsidRPr="00A80BC8">
        <w:rPr>
          <w:iCs/>
        </w:rPr>
        <w:t xml:space="preserve">The gNB supports integrity protection and replay protection of </w:t>
      </w:r>
      <w:r w:rsidRPr="002B0F4D">
        <w:rPr>
          <w:iCs/>
        </w:rPr>
        <w:t>user data</w:t>
      </w:r>
      <w:r w:rsidRPr="00A94455">
        <w:t xml:space="preserve"> as specified in TS 33.501</w:t>
      </w:r>
      <w:r>
        <w:t> [2]</w:t>
      </w:r>
      <w:r w:rsidRPr="00A94455">
        <w:t>, clause 5.3.3.</w:t>
      </w:r>
    </w:p>
    <w:p w14:paraId="35054C9B" w14:textId="77777777" w:rsidR="00FB060C" w:rsidRPr="00A94455" w:rsidRDefault="00FB060C" w:rsidP="00FB060C">
      <w:r w:rsidRPr="00A94455">
        <w:rPr>
          <w:i/>
        </w:rPr>
        <w:t>Threat References:</w:t>
      </w:r>
      <w:r w:rsidRPr="00A94455">
        <w:t xml:space="preserve"> TR 33.926 </w:t>
      </w:r>
      <w:r>
        <w:t>[5]</w:t>
      </w:r>
      <w:r w:rsidRPr="00A94455">
        <w:t xml:space="preserve">, clause </w:t>
      </w:r>
      <w:r>
        <w:t>D</w:t>
      </w:r>
      <w:r w:rsidRPr="00A94455">
        <w:t>.2.2.</w:t>
      </w:r>
      <w:r>
        <w:t>4</w:t>
      </w:r>
      <w:r w:rsidRPr="00A94455">
        <w:t xml:space="preserve"> – </w:t>
      </w:r>
      <w:r>
        <w:t>User</w:t>
      </w:r>
      <w:r w:rsidRPr="00A94455">
        <w:t xml:space="preserve"> plane data integrity protection.</w:t>
      </w:r>
    </w:p>
    <w:p w14:paraId="2758A3A3" w14:textId="77777777" w:rsidR="00FB060C" w:rsidRPr="00A94455" w:rsidRDefault="00FB060C" w:rsidP="00FB060C">
      <w:pPr>
        <w:rPr>
          <w:i/>
        </w:rPr>
      </w:pPr>
      <w:r w:rsidRPr="00A94455">
        <w:rPr>
          <w:b/>
          <w:i/>
        </w:rPr>
        <w:t>Test Case</w:t>
      </w:r>
      <w:r w:rsidRPr="00A94455">
        <w:rPr>
          <w:i/>
        </w:rPr>
        <w:t>:</w:t>
      </w:r>
    </w:p>
    <w:p w14:paraId="0E8A6914" w14:textId="77777777" w:rsidR="00FB060C" w:rsidRPr="00A94455" w:rsidRDefault="00FB060C" w:rsidP="00FB060C">
      <w:pPr>
        <w:rPr>
          <w:b/>
        </w:rPr>
      </w:pPr>
      <w:r w:rsidRPr="00A94455">
        <w:rPr>
          <w:b/>
        </w:rPr>
        <w:t xml:space="preserve">Test Name: </w:t>
      </w:r>
      <w:r w:rsidRPr="00A94455">
        <w:t>TC-UP-DATA-</w:t>
      </w:r>
      <w:proofErr w:type="spellStart"/>
      <w:r w:rsidRPr="00A94455">
        <w:t>REPLAY_gNB</w:t>
      </w:r>
      <w:proofErr w:type="spellEnd"/>
    </w:p>
    <w:p w14:paraId="6EEDD4F7" w14:textId="77777777" w:rsidR="00FB060C" w:rsidRPr="00A94455" w:rsidRDefault="00FB060C" w:rsidP="00FB060C">
      <w:pPr>
        <w:rPr>
          <w:b/>
        </w:rPr>
      </w:pPr>
      <w:r w:rsidRPr="00A94455">
        <w:rPr>
          <w:b/>
        </w:rPr>
        <w:t xml:space="preserve">Purpose: </w:t>
      </w:r>
      <w:r w:rsidRPr="00A94455">
        <w:t>To</w:t>
      </w:r>
      <w:r w:rsidRPr="00A94455">
        <w:rPr>
          <w:b/>
        </w:rPr>
        <w:t xml:space="preserve"> </w:t>
      </w:r>
      <w:r w:rsidRPr="00A94455">
        <w:t>verify that the user data packets are replay protected over the NG RAN air interface.</w:t>
      </w:r>
    </w:p>
    <w:p w14:paraId="35100A7B" w14:textId="77777777" w:rsidR="00FB060C" w:rsidRPr="00A94455" w:rsidRDefault="00FB060C" w:rsidP="00FB060C">
      <w:pPr>
        <w:rPr>
          <w:b/>
        </w:rPr>
      </w:pPr>
      <w:r w:rsidRPr="00A94455">
        <w:rPr>
          <w:b/>
        </w:rPr>
        <w:t xml:space="preserve">Pre-Condition: </w:t>
      </w:r>
    </w:p>
    <w:p w14:paraId="436EE92D" w14:textId="77777777" w:rsidR="00FB060C" w:rsidRPr="00A94455" w:rsidRDefault="00FB060C" w:rsidP="00FB060C">
      <w:pPr>
        <w:pStyle w:val="B1"/>
        <w:rPr>
          <w:rFonts w:eastAsia="MS Mincho"/>
          <w:lang w:eastAsia="ja-JP"/>
        </w:rPr>
      </w:pPr>
      <w:r w:rsidRPr="00A94455">
        <w:rPr>
          <w:rFonts w:eastAsia="MS Mincho"/>
          <w:lang w:eastAsia="ja-JP"/>
        </w:rPr>
        <w:t>-</w:t>
      </w:r>
      <w:r w:rsidRPr="00A94455">
        <w:rPr>
          <w:rFonts w:eastAsia="MS Mincho"/>
          <w:lang w:eastAsia="ja-JP"/>
        </w:rPr>
        <w:tab/>
        <w:t xml:space="preserve">The gNB network product shall be connected in emulated/real network environments. </w:t>
      </w:r>
      <w:r w:rsidRPr="00A94455">
        <w:rPr>
          <w:lang w:eastAsia="zh-CN"/>
        </w:rPr>
        <w:t xml:space="preserve">The UE may be </w:t>
      </w:r>
      <w:r w:rsidRPr="00A94455">
        <w:t>simulated.</w:t>
      </w:r>
    </w:p>
    <w:p w14:paraId="10F42AAF" w14:textId="77777777" w:rsidR="00FB060C" w:rsidRDefault="00FB060C" w:rsidP="00FB060C">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14:paraId="02162C0F" w14:textId="77777777" w:rsidR="00FB060C" w:rsidRPr="007245E5" w:rsidRDefault="00FB060C" w:rsidP="00FB060C">
      <w:pPr>
        <w:pStyle w:val="B1"/>
        <w:rPr>
          <w:rFonts w:eastAsia="MS Mincho"/>
          <w:lang w:val="en-US" w:eastAsia="ja-JP"/>
        </w:rPr>
      </w:pPr>
      <w:r>
        <w:rPr>
          <w:rFonts w:eastAsia="MS Mincho"/>
          <w:lang w:eastAsia="ja-JP"/>
        </w:rPr>
        <w:t>-</w:t>
      </w:r>
      <w:r>
        <w:rPr>
          <w:rFonts w:eastAsia="MS Mincho"/>
          <w:lang w:eastAsia="ja-JP"/>
        </w:rPr>
        <w:tab/>
        <w:t>The tester shall have access to the N3 interface.</w:t>
      </w:r>
    </w:p>
    <w:p w14:paraId="27A4DC92" w14:textId="77777777" w:rsidR="00FB060C" w:rsidRPr="00A94455" w:rsidRDefault="00FB060C" w:rsidP="00FB060C">
      <w:pPr>
        <w:pStyle w:val="B1"/>
        <w:rPr>
          <w:rFonts w:eastAsia="MS Mincho"/>
          <w:lang w:eastAsia="ja-JP"/>
        </w:rPr>
      </w:pPr>
      <w:r w:rsidRPr="00A94455">
        <w:rPr>
          <w:rFonts w:eastAsia="MS Mincho"/>
          <w:lang w:eastAsia="ja-JP"/>
        </w:rPr>
        <w:t>-</w:t>
      </w:r>
      <w:r w:rsidRPr="00A94455">
        <w:rPr>
          <w:rFonts w:eastAsia="MS Mincho"/>
          <w:lang w:eastAsia="ja-JP"/>
        </w:rPr>
        <w:tab/>
        <w:t>The tester shall activ</w:t>
      </w:r>
      <w:r>
        <w:rPr>
          <w:rFonts w:eastAsia="MS Mincho"/>
          <w:lang w:eastAsia="ja-JP"/>
        </w:rPr>
        <w:t>ate</w:t>
      </w:r>
      <w:r w:rsidRPr="00A94455">
        <w:rPr>
          <w:rFonts w:eastAsia="MS Mincho"/>
          <w:lang w:eastAsia="ja-JP"/>
        </w:rPr>
        <w:t xml:space="preserve"> the user plane integrity protection of </w:t>
      </w:r>
      <w:r w:rsidRPr="002B0F4D">
        <w:rPr>
          <w:rFonts w:eastAsia="MS Mincho"/>
          <w:lang w:eastAsia="ja-JP"/>
        </w:rPr>
        <w:t>user data</w:t>
      </w:r>
      <w:r w:rsidRPr="00A94455">
        <w:rPr>
          <w:rFonts w:eastAsia="MS Mincho"/>
          <w:lang w:eastAsia="ja-JP"/>
        </w:rPr>
        <w:t xml:space="preserve"> packets.</w:t>
      </w:r>
    </w:p>
    <w:p w14:paraId="7AAE8B74" w14:textId="77777777" w:rsidR="00FB060C" w:rsidRPr="00A94455" w:rsidRDefault="00FB060C" w:rsidP="00FB060C">
      <w:pPr>
        <w:rPr>
          <w:b/>
        </w:rPr>
      </w:pPr>
      <w:r w:rsidRPr="00A94455">
        <w:rPr>
          <w:b/>
        </w:rPr>
        <w:t>Execution Steps:</w:t>
      </w:r>
    </w:p>
    <w:p w14:paraId="1528DDC0" w14:textId="77777777" w:rsidR="00FB060C" w:rsidRPr="00A94455" w:rsidRDefault="00FB060C" w:rsidP="00FB060C">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shall capture the user plane data sent between UE and gNB using any network analyser over the NG RAN air interface. </w:t>
      </w:r>
    </w:p>
    <w:p w14:paraId="5BCFC4EC" w14:textId="77777777" w:rsidR="00FB060C" w:rsidRPr="00A94455" w:rsidRDefault="00FB060C" w:rsidP="00FB060C">
      <w:pPr>
        <w:pStyle w:val="B1"/>
        <w:rPr>
          <w:rFonts w:eastAsia="MS Mincho"/>
          <w:lang w:eastAsia="ja-JP"/>
        </w:rPr>
      </w:pPr>
      <w:r w:rsidRPr="00A94455">
        <w:rPr>
          <w:rFonts w:eastAsia="MS Mincho"/>
          <w:lang w:eastAsia="ja-JP"/>
        </w:rPr>
        <w:t>2.</w:t>
      </w:r>
      <w:r w:rsidRPr="00A94455">
        <w:rPr>
          <w:rFonts w:eastAsia="MS Mincho"/>
          <w:lang w:eastAsia="ja-JP"/>
        </w:rPr>
        <w:tab/>
        <w:t>Tester shall filter user plane data packets sent between UE and gNB.</w:t>
      </w:r>
    </w:p>
    <w:p w14:paraId="4CC27816" w14:textId="77777777" w:rsidR="00FB060C" w:rsidRPr="00A94455" w:rsidRDefault="00FB060C" w:rsidP="00FB060C">
      <w:pPr>
        <w:pStyle w:val="B1"/>
        <w:rPr>
          <w:rFonts w:eastAsia="MS Mincho"/>
          <w:color w:val="000000"/>
          <w:lang w:eastAsia="ja-JP"/>
        </w:rPr>
      </w:pPr>
      <w:r w:rsidRPr="00A94455">
        <w:rPr>
          <w:rFonts w:eastAsia="MS Mincho"/>
          <w:lang w:eastAsia="ja-JP"/>
        </w:rPr>
        <w:t>3.</w:t>
      </w:r>
      <w:r w:rsidRPr="00A94455">
        <w:rPr>
          <w:rFonts w:eastAsia="MS Mincho"/>
          <w:lang w:eastAsia="ja-JP"/>
        </w:rPr>
        <w:tab/>
        <w:t xml:space="preserve">Tester shall replay the captured user plane packets or shall use any packet crafting tool to create a </w:t>
      </w:r>
      <w:r w:rsidRPr="00A94455">
        <w:rPr>
          <w:rFonts w:eastAsia="MS Mincho"/>
          <w:color w:val="000000"/>
          <w:lang w:eastAsia="ja-JP"/>
        </w:rPr>
        <w:t xml:space="preserve">user plane packet </w:t>
      </w:r>
      <w:proofErr w:type="gramStart"/>
      <w:r w:rsidRPr="00A94455">
        <w:rPr>
          <w:rFonts w:eastAsia="MS Mincho"/>
          <w:color w:val="000000"/>
          <w:lang w:eastAsia="ja-JP"/>
        </w:rPr>
        <w:t>similar to</w:t>
      </w:r>
      <w:proofErr w:type="gramEnd"/>
      <w:r w:rsidRPr="00A94455">
        <w:rPr>
          <w:rFonts w:eastAsia="MS Mincho"/>
          <w:color w:val="000000"/>
          <w:lang w:eastAsia="ja-JP"/>
        </w:rPr>
        <w:t xml:space="preserve"> the captured user plane packet and replay to the gNB.</w:t>
      </w:r>
    </w:p>
    <w:p w14:paraId="5B85C27A" w14:textId="2D19F75E" w:rsidR="00FB060C" w:rsidRPr="00A94455" w:rsidRDefault="00FB060C" w:rsidP="00FB060C">
      <w:pPr>
        <w:pStyle w:val="B1"/>
        <w:rPr>
          <w:rFonts w:eastAsia="MS Mincho"/>
          <w:lang w:eastAsia="ja-JP"/>
        </w:rPr>
      </w:pPr>
      <w:r w:rsidRPr="00A94455">
        <w:rPr>
          <w:rFonts w:eastAsia="MS Mincho"/>
          <w:lang w:eastAsia="ja-JP"/>
        </w:rPr>
        <w:t>4.</w:t>
      </w:r>
      <w:r w:rsidRPr="00A94455">
        <w:rPr>
          <w:rFonts w:eastAsia="MS Mincho"/>
          <w:lang w:eastAsia="ja-JP"/>
        </w:rPr>
        <w:tab/>
        <w:t>Tester shall check whether the replayed user plane packets were processed by the gNB by capturing over NG RAN air interface to see if any corresponding response message is received from the gNB</w:t>
      </w:r>
      <w:r>
        <w:rPr>
          <w:rFonts w:eastAsia="MS Mincho"/>
          <w:lang w:eastAsia="ja-JP"/>
        </w:rPr>
        <w:t xml:space="preserve"> </w:t>
      </w:r>
      <w:del w:id="6" w:author="MITRE" w:date="2025-04-24T17:02:00Z" w16du:dateUtc="2025-04-24T21:02:00Z">
        <w:r w:rsidDel="004D4F7B">
          <w:rPr>
            <w:rFonts w:eastAsia="MS Mincho"/>
            <w:lang w:eastAsia="ja-JP"/>
          </w:rPr>
          <w:delText xml:space="preserve">or </w:delText>
        </w:r>
      </w:del>
      <w:ins w:id="7" w:author="MITRE" w:date="2025-04-24T17:02:00Z" w16du:dateUtc="2025-04-24T21:02:00Z">
        <w:r w:rsidR="004D4F7B">
          <w:rPr>
            <w:rFonts w:eastAsia="MS Mincho"/>
            <w:lang w:eastAsia="ja-JP"/>
          </w:rPr>
          <w:t xml:space="preserve">and </w:t>
        </w:r>
      </w:ins>
      <w:r>
        <w:rPr>
          <w:rFonts w:eastAsia="MS Mincho"/>
          <w:lang w:eastAsia="ja-JP"/>
        </w:rPr>
        <w:t xml:space="preserve">by verifying the gNB log files if there are entries about UP packet discard </w:t>
      </w:r>
      <w:del w:id="8" w:author="MITRE" w:date="2025-04-24T17:02:00Z" w16du:dateUtc="2025-04-24T21:02:00Z">
        <w:r w:rsidDel="004D4F7B">
          <w:rPr>
            <w:rFonts w:eastAsia="MS Mincho"/>
            <w:lang w:eastAsia="ja-JP"/>
          </w:rPr>
          <w:delText xml:space="preserve">or </w:delText>
        </w:r>
      </w:del>
      <w:ins w:id="9" w:author="MITRE" w:date="2025-04-24T17:02:00Z" w16du:dateUtc="2025-04-24T21:02:00Z">
        <w:r w:rsidR="004D4F7B">
          <w:rPr>
            <w:rFonts w:eastAsia="MS Mincho"/>
            <w:lang w:eastAsia="ja-JP"/>
          </w:rPr>
          <w:t xml:space="preserve">and </w:t>
        </w:r>
      </w:ins>
      <w:r>
        <w:rPr>
          <w:rFonts w:eastAsia="MS Mincho"/>
          <w:lang w:eastAsia="ja-JP"/>
        </w:rPr>
        <w:t>by capturing the N3 interface to see if any of the replayed user plane packets have been forwarded by the gNB</w:t>
      </w:r>
      <w:r w:rsidRPr="00A94455">
        <w:rPr>
          <w:rFonts w:eastAsia="MS Mincho"/>
          <w:lang w:eastAsia="ja-JP"/>
        </w:rPr>
        <w:t xml:space="preserve">. </w:t>
      </w:r>
    </w:p>
    <w:p w14:paraId="35829E09" w14:textId="725750F2" w:rsidR="00FB060C" w:rsidRPr="00A94455" w:rsidRDefault="00FB060C" w:rsidP="00FB060C">
      <w:pPr>
        <w:pStyle w:val="B1"/>
        <w:rPr>
          <w:rFonts w:eastAsia="MS Mincho"/>
          <w:color w:val="000000"/>
          <w:lang w:eastAsia="ja-JP"/>
        </w:rPr>
      </w:pPr>
      <w:r w:rsidRPr="00A94455">
        <w:rPr>
          <w:rFonts w:eastAsia="MS Mincho"/>
          <w:lang w:eastAsia="ja-JP"/>
        </w:rPr>
        <w:t>5.</w:t>
      </w:r>
      <w:r w:rsidRPr="00A94455">
        <w:rPr>
          <w:rFonts w:eastAsia="MS Mincho"/>
          <w:lang w:eastAsia="ja-JP"/>
        </w:rPr>
        <w:tab/>
        <w:t>Tester shall confirm that gNB provides replay protection by dropping/ignoring the replayed packet if no corresponding response is received from the gNB to the replayed packet</w:t>
      </w:r>
      <w:r>
        <w:rPr>
          <w:rFonts w:eastAsia="MS Mincho"/>
          <w:lang w:eastAsia="ja-JP"/>
        </w:rPr>
        <w:t xml:space="preserve"> </w:t>
      </w:r>
      <w:del w:id="10" w:author="MITRE" w:date="2025-04-24T17:04:00Z" w16du:dateUtc="2025-04-24T21:04:00Z">
        <w:r w:rsidDel="00F653B3">
          <w:rPr>
            <w:rFonts w:eastAsia="MS Mincho"/>
            <w:lang w:eastAsia="ja-JP"/>
          </w:rPr>
          <w:delText xml:space="preserve">or </w:delText>
        </w:r>
      </w:del>
      <w:ins w:id="11" w:author="MITRE" w:date="2025-04-24T17:04:00Z" w16du:dateUtc="2025-04-24T21:04:00Z">
        <w:r w:rsidR="00F653B3">
          <w:rPr>
            <w:rFonts w:eastAsia="MS Mincho"/>
            <w:lang w:eastAsia="ja-JP"/>
          </w:rPr>
          <w:t xml:space="preserve">and </w:t>
        </w:r>
      </w:ins>
      <w:r>
        <w:rPr>
          <w:rFonts w:eastAsia="MS Mincho"/>
          <w:lang w:eastAsia="ja-JP"/>
        </w:rPr>
        <w:t xml:space="preserve">if the gNB logs include corresponding log entries </w:t>
      </w:r>
      <w:del w:id="12" w:author="MITRE" w:date="2025-04-24T17:04:00Z" w16du:dateUtc="2025-04-24T21:04:00Z">
        <w:r w:rsidDel="00032EAD">
          <w:rPr>
            <w:rFonts w:eastAsia="MS Mincho"/>
            <w:lang w:eastAsia="ja-JP"/>
          </w:rPr>
          <w:delText xml:space="preserve">or </w:delText>
        </w:r>
      </w:del>
      <w:ins w:id="13" w:author="MITRE" w:date="2025-04-24T17:04:00Z" w16du:dateUtc="2025-04-24T21:04:00Z">
        <w:r w:rsidR="00032EAD">
          <w:rPr>
            <w:rFonts w:eastAsia="MS Mincho"/>
            <w:lang w:eastAsia="ja-JP"/>
          </w:rPr>
          <w:t xml:space="preserve">and </w:t>
        </w:r>
      </w:ins>
      <w:r>
        <w:rPr>
          <w:rFonts w:eastAsia="MS Mincho"/>
          <w:lang w:eastAsia="ja-JP"/>
        </w:rPr>
        <w:t>if no replayed user plane packets have been forwarded over the N3 interface</w:t>
      </w:r>
      <w:r w:rsidRPr="00A94455">
        <w:rPr>
          <w:rFonts w:eastAsia="MS Mincho"/>
          <w:lang w:eastAsia="ja-JP"/>
        </w:rPr>
        <w:t>.</w:t>
      </w:r>
    </w:p>
    <w:p w14:paraId="6EF57F55" w14:textId="77777777" w:rsidR="00FB060C" w:rsidRPr="00A94455" w:rsidRDefault="00FB060C" w:rsidP="00FB060C">
      <w:pPr>
        <w:pStyle w:val="B1"/>
        <w:rPr>
          <w:rFonts w:eastAsia="MS Mincho"/>
          <w:lang w:eastAsia="ja-JP"/>
        </w:rPr>
      </w:pPr>
      <w:r w:rsidRPr="00A94455">
        <w:rPr>
          <w:rFonts w:eastAsia="MS Mincho"/>
          <w:lang w:eastAsia="ja-JP"/>
        </w:rPr>
        <w:t>6.</w:t>
      </w:r>
      <w:r w:rsidRPr="00A94455">
        <w:rPr>
          <w:rFonts w:eastAsia="MS Mincho"/>
          <w:lang w:eastAsia="ja-JP"/>
        </w:rPr>
        <w:tab/>
        <w:t>Tester shall verify from the result that if the replayed user plane packets are not accepted by gNB, the NG RAN air interface is replay protected.</w:t>
      </w:r>
    </w:p>
    <w:p w14:paraId="5B22C555" w14:textId="77777777" w:rsidR="00FB060C" w:rsidRPr="00A94455" w:rsidRDefault="00FB060C" w:rsidP="00FB060C">
      <w:pPr>
        <w:rPr>
          <w:rFonts w:eastAsia="MS Mincho"/>
          <w:b/>
          <w:lang w:eastAsia="ja-JP"/>
        </w:rPr>
      </w:pPr>
      <w:r w:rsidRPr="00A94455">
        <w:rPr>
          <w:rFonts w:eastAsia="MS Mincho"/>
          <w:b/>
          <w:lang w:eastAsia="ja-JP"/>
        </w:rPr>
        <w:t xml:space="preserve">Expected Results:  </w:t>
      </w:r>
    </w:p>
    <w:p w14:paraId="5FF92578" w14:textId="77777777" w:rsidR="00FB060C" w:rsidRPr="00A94455" w:rsidRDefault="00FB060C" w:rsidP="00FB060C">
      <w:pPr>
        <w:rPr>
          <w:rFonts w:eastAsia="MS Mincho"/>
          <w:lang w:eastAsia="ja-JP"/>
        </w:rPr>
      </w:pPr>
      <w:r w:rsidRPr="00A94455">
        <w:rPr>
          <w:rFonts w:eastAsia="MS Mincho"/>
          <w:lang w:eastAsia="ja-JP"/>
        </w:rPr>
        <w:t xml:space="preserve">The user plane packets sent between the UE and gNB over the NG air interface is replay protected. </w:t>
      </w:r>
    </w:p>
    <w:p w14:paraId="741F5364" w14:textId="77777777" w:rsidR="00FB060C" w:rsidRPr="00A94455" w:rsidRDefault="00FB060C" w:rsidP="00FB060C">
      <w:pPr>
        <w:rPr>
          <w:b/>
        </w:rPr>
      </w:pPr>
      <w:r w:rsidRPr="00A94455">
        <w:rPr>
          <w:b/>
        </w:rPr>
        <w:t>Expected format of evidence:</w:t>
      </w:r>
    </w:p>
    <w:p w14:paraId="70CF2B9F" w14:textId="77777777" w:rsidR="00FB060C" w:rsidRDefault="00FB060C" w:rsidP="00FB060C">
      <w:pPr>
        <w:pStyle w:val="B1"/>
      </w:pPr>
      <w:r>
        <w:t>-</w:t>
      </w:r>
      <w:r>
        <w:tab/>
      </w:r>
      <w:r w:rsidRPr="00A94455">
        <w:t>Evidence suitable for the interface</w:t>
      </w:r>
      <w:r>
        <w:t xml:space="preserve">, </w:t>
      </w:r>
      <w:r w:rsidRPr="00A94455">
        <w:t>e.g. Screenshot containing the operational results.</w:t>
      </w:r>
    </w:p>
    <w:p w14:paraId="56C95C2F" w14:textId="77777777" w:rsidR="00A30AA5" w:rsidRDefault="00FB060C" w:rsidP="00A30AA5">
      <w:pPr>
        <w:pStyle w:val="B1"/>
      </w:pPr>
      <w:r>
        <w:t>-</w:t>
      </w:r>
      <w:r>
        <w:tab/>
        <w:t>Log files, e.g., containing corresponding log events.</w:t>
      </w:r>
    </w:p>
    <w:p w14:paraId="05E266CC" w14:textId="77777777" w:rsidR="00A30AA5" w:rsidRPr="00A30AA5" w:rsidRDefault="00A30AA5" w:rsidP="00A30AA5">
      <w:pPr>
        <w:keepNext/>
        <w:keepLines/>
        <w:overflowPunct w:val="0"/>
        <w:autoSpaceDE w:val="0"/>
        <w:autoSpaceDN w:val="0"/>
        <w:adjustRightInd w:val="0"/>
        <w:spacing w:before="120"/>
        <w:ind w:left="1701" w:hanging="1701"/>
        <w:textAlignment w:val="baseline"/>
        <w:outlineLvl w:val="4"/>
        <w:rPr>
          <w:rFonts w:ascii="Arial" w:hAnsi="Arial"/>
          <w:sz w:val="22"/>
        </w:rPr>
      </w:pPr>
      <w:bookmarkStart w:id="14" w:name="_Toc19696870"/>
      <w:bookmarkStart w:id="15" w:name="_Toc26876864"/>
      <w:bookmarkStart w:id="16" w:name="_Toc35529494"/>
      <w:bookmarkStart w:id="17" w:name="_Toc35529584"/>
      <w:bookmarkStart w:id="18" w:name="_Toc187239670"/>
      <w:r w:rsidRPr="00A30AA5">
        <w:rPr>
          <w:rFonts w:ascii="Arial" w:hAnsi="Arial"/>
          <w:sz w:val="22"/>
        </w:rPr>
        <w:t>4.2.2.1.9</w:t>
      </w:r>
      <w:r w:rsidRPr="00A30AA5">
        <w:rPr>
          <w:rFonts w:ascii="Arial" w:hAnsi="Arial"/>
          <w:sz w:val="22"/>
        </w:rPr>
        <w:tab/>
        <w:t>Replay protection of RRC-signalling</w:t>
      </w:r>
      <w:bookmarkEnd w:id="14"/>
      <w:bookmarkEnd w:id="15"/>
      <w:bookmarkEnd w:id="16"/>
      <w:bookmarkEnd w:id="17"/>
      <w:bookmarkEnd w:id="18"/>
    </w:p>
    <w:p w14:paraId="598E4CEA" w14:textId="77777777" w:rsidR="00A30AA5" w:rsidRPr="00A30AA5" w:rsidRDefault="00A30AA5" w:rsidP="00A30AA5">
      <w:pPr>
        <w:overflowPunct w:val="0"/>
        <w:autoSpaceDE w:val="0"/>
        <w:autoSpaceDN w:val="0"/>
        <w:adjustRightInd w:val="0"/>
        <w:textAlignment w:val="baseline"/>
        <w:rPr>
          <w:strike/>
        </w:rPr>
      </w:pPr>
      <w:r w:rsidRPr="00A30AA5">
        <w:rPr>
          <w:i/>
        </w:rPr>
        <w:t>Requirement Name:</w:t>
      </w:r>
      <w:r w:rsidRPr="00A30AA5">
        <w:t xml:space="preserve"> Replay protection of RRC-signalling.</w:t>
      </w:r>
    </w:p>
    <w:p w14:paraId="43299EAD" w14:textId="77777777" w:rsidR="00A30AA5" w:rsidRPr="00A30AA5" w:rsidRDefault="00A30AA5" w:rsidP="00A30AA5">
      <w:pPr>
        <w:overflowPunct w:val="0"/>
        <w:autoSpaceDE w:val="0"/>
        <w:autoSpaceDN w:val="0"/>
        <w:adjustRightInd w:val="0"/>
        <w:textAlignment w:val="baseline"/>
      </w:pPr>
      <w:r w:rsidRPr="00A30AA5">
        <w:rPr>
          <w:i/>
        </w:rPr>
        <w:t>Requirement Reference:</w:t>
      </w:r>
      <w:r w:rsidRPr="00A30AA5">
        <w:t xml:space="preserve"> TS 33.501 [2], clause 5.3.3</w:t>
      </w:r>
    </w:p>
    <w:p w14:paraId="2EB91B61" w14:textId="77777777" w:rsidR="00A30AA5" w:rsidRPr="00A30AA5" w:rsidRDefault="00A30AA5" w:rsidP="00A30AA5">
      <w:pPr>
        <w:overflowPunct w:val="0"/>
        <w:autoSpaceDE w:val="0"/>
        <w:autoSpaceDN w:val="0"/>
        <w:adjustRightInd w:val="0"/>
        <w:textAlignment w:val="baseline"/>
      </w:pPr>
      <w:r w:rsidRPr="00A30AA5">
        <w:rPr>
          <w:i/>
        </w:rPr>
        <w:lastRenderedPageBreak/>
        <w:t>Requirement Description:</w:t>
      </w:r>
      <w:r w:rsidRPr="00A30AA5">
        <w:t xml:space="preserve"> </w:t>
      </w:r>
      <w:r w:rsidRPr="00A30AA5">
        <w:rPr>
          <w:iCs/>
        </w:rPr>
        <w:t>The gNB supports integrity protection and replay protection of RRC-signalling</w:t>
      </w:r>
      <w:r w:rsidRPr="00A30AA5">
        <w:rPr>
          <w:i/>
        </w:rPr>
        <w:t xml:space="preserve"> </w:t>
      </w:r>
      <w:r w:rsidRPr="00A30AA5">
        <w:t>as specified in TS 33.501 [2], clause 5.3.3.</w:t>
      </w:r>
    </w:p>
    <w:p w14:paraId="0E5C2B7D" w14:textId="77777777" w:rsidR="00A30AA5" w:rsidRPr="00A30AA5" w:rsidRDefault="00A30AA5" w:rsidP="00A30AA5">
      <w:pPr>
        <w:overflowPunct w:val="0"/>
        <w:autoSpaceDE w:val="0"/>
        <w:autoSpaceDN w:val="0"/>
        <w:adjustRightInd w:val="0"/>
        <w:textAlignment w:val="baseline"/>
      </w:pPr>
      <w:bookmarkStart w:id="19" w:name="_Hlk11248275"/>
      <w:r w:rsidRPr="00A30AA5">
        <w:rPr>
          <w:i/>
        </w:rPr>
        <w:t>Threat References:</w:t>
      </w:r>
      <w:r w:rsidRPr="00A30AA5">
        <w:t xml:space="preserve"> TR 33.926 [5], clause D.2.2.2 – Control plane data integrity protection.</w:t>
      </w:r>
      <w:bookmarkEnd w:id="19"/>
    </w:p>
    <w:p w14:paraId="00FD0653" w14:textId="77777777" w:rsidR="00A30AA5" w:rsidRPr="00A30AA5" w:rsidRDefault="00A30AA5" w:rsidP="00A30AA5">
      <w:pPr>
        <w:overflowPunct w:val="0"/>
        <w:autoSpaceDE w:val="0"/>
        <w:autoSpaceDN w:val="0"/>
        <w:adjustRightInd w:val="0"/>
        <w:textAlignment w:val="baseline"/>
        <w:rPr>
          <w:i/>
        </w:rPr>
      </w:pPr>
      <w:r w:rsidRPr="00A30AA5">
        <w:rPr>
          <w:b/>
          <w:i/>
        </w:rPr>
        <w:t>Test Case</w:t>
      </w:r>
      <w:r w:rsidRPr="00A30AA5">
        <w:rPr>
          <w:i/>
        </w:rPr>
        <w:t>:</w:t>
      </w:r>
    </w:p>
    <w:p w14:paraId="05E83C34" w14:textId="77777777" w:rsidR="00A30AA5" w:rsidRPr="00A30AA5" w:rsidRDefault="00A30AA5" w:rsidP="00A30AA5">
      <w:pPr>
        <w:overflowPunct w:val="0"/>
        <w:autoSpaceDE w:val="0"/>
        <w:autoSpaceDN w:val="0"/>
        <w:adjustRightInd w:val="0"/>
        <w:textAlignment w:val="baseline"/>
        <w:rPr>
          <w:b/>
        </w:rPr>
      </w:pPr>
      <w:r w:rsidRPr="00A30AA5">
        <w:rPr>
          <w:b/>
        </w:rPr>
        <w:t xml:space="preserve">Test Name: </w:t>
      </w:r>
      <w:r w:rsidRPr="00A30AA5">
        <w:t>TC-UP-DATA-RRC-</w:t>
      </w:r>
      <w:proofErr w:type="spellStart"/>
      <w:r w:rsidRPr="00A30AA5">
        <w:t>REPLAY_gNB</w:t>
      </w:r>
      <w:proofErr w:type="spellEnd"/>
    </w:p>
    <w:p w14:paraId="395A4426" w14:textId="77777777" w:rsidR="00A30AA5" w:rsidRPr="00A30AA5" w:rsidRDefault="00A30AA5" w:rsidP="00A30AA5">
      <w:pPr>
        <w:overflowPunct w:val="0"/>
        <w:autoSpaceDE w:val="0"/>
        <w:autoSpaceDN w:val="0"/>
        <w:adjustRightInd w:val="0"/>
        <w:textAlignment w:val="baseline"/>
        <w:rPr>
          <w:b/>
        </w:rPr>
      </w:pPr>
      <w:r w:rsidRPr="00A30AA5">
        <w:rPr>
          <w:b/>
        </w:rPr>
        <w:t xml:space="preserve">Purpose: </w:t>
      </w:r>
      <w:r w:rsidRPr="00A30AA5">
        <w:t>To</w:t>
      </w:r>
      <w:r w:rsidRPr="00A30AA5">
        <w:rPr>
          <w:b/>
        </w:rPr>
        <w:t xml:space="preserve"> </w:t>
      </w:r>
      <w:r w:rsidRPr="00A30AA5">
        <w:t>verify the replay protection of RRC-signalling between UE and gNB over the NG RAN air interface.</w:t>
      </w:r>
    </w:p>
    <w:p w14:paraId="56F5400E" w14:textId="77777777" w:rsidR="00A30AA5" w:rsidRPr="00A30AA5" w:rsidRDefault="00A30AA5" w:rsidP="00A30AA5">
      <w:pPr>
        <w:overflowPunct w:val="0"/>
        <w:autoSpaceDE w:val="0"/>
        <w:autoSpaceDN w:val="0"/>
        <w:adjustRightInd w:val="0"/>
        <w:textAlignment w:val="baseline"/>
        <w:rPr>
          <w:b/>
        </w:rPr>
      </w:pPr>
      <w:r w:rsidRPr="00A30AA5">
        <w:rPr>
          <w:b/>
        </w:rPr>
        <w:t xml:space="preserve">Pre-Condition: </w:t>
      </w:r>
    </w:p>
    <w:p w14:paraId="19A73DF1" w14:textId="77777777" w:rsidR="00A30AA5" w:rsidRPr="00A30AA5" w:rsidRDefault="00A30AA5" w:rsidP="00A30AA5">
      <w:pPr>
        <w:overflowPunct w:val="0"/>
        <w:autoSpaceDE w:val="0"/>
        <w:autoSpaceDN w:val="0"/>
        <w:adjustRightInd w:val="0"/>
        <w:ind w:left="568" w:hanging="284"/>
        <w:textAlignment w:val="baseline"/>
        <w:rPr>
          <w:rFonts w:eastAsia="MS Mincho"/>
          <w:lang w:eastAsia="ja-JP"/>
        </w:rPr>
      </w:pPr>
      <w:r w:rsidRPr="00A30AA5">
        <w:rPr>
          <w:rFonts w:eastAsia="MS Mincho"/>
          <w:lang w:eastAsia="ja-JP"/>
        </w:rPr>
        <w:t>-</w:t>
      </w:r>
      <w:r w:rsidRPr="00A30AA5">
        <w:rPr>
          <w:rFonts w:eastAsia="MS Mincho"/>
          <w:lang w:eastAsia="ja-JP"/>
        </w:rPr>
        <w:tab/>
        <w:t>The gNB network product shall be connected in emulated/real network environments.</w:t>
      </w:r>
    </w:p>
    <w:p w14:paraId="40000CC2" w14:textId="77777777" w:rsidR="00A30AA5" w:rsidRPr="00A30AA5" w:rsidRDefault="00A30AA5" w:rsidP="00A30AA5">
      <w:pPr>
        <w:overflowPunct w:val="0"/>
        <w:autoSpaceDE w:val="0"/>
        <w:autoSpaceDN w:val="0"/>
        <w:adjustRightInd w:val="0"/>
        <w:ind w:left="568" w:hanging="284"/>
        <w:textAlignment w:val="baseline"/>
        <w:rPr>
          <w:rFonts w:eastAsia="MS Mincho"/>
          <w:lang w:eastAsia="ja-JP"/>
        </w:rPr>
      </w:pPr>
      <w:r w:rsidRPr="00A30AA5">
        <w:rPr>
          <w:rFonts w:eastAsia="MS Mincho"/>
          <w:lang w:eastAsia="ja-JP"/>
        </w:rPr>
        <w:t>-</w:t>
      </w:r>
      <w:r w:rsidRPr="00A30AA5">
        <w:rPr>
          <w:rFonts w:eastAsia="MS Mincho"/>
          <w:lang w:eastAsia="ja-JP"/>
        </w:rPr>
        <w:tab/>
        <w:t>Tester shall have knowledge of the integrity algorithm and the corresponding protection keys.</w:t>
      </w:r>
    </w:p>
    <w:p w14:paraId="5CF64FE2" w14:textId="77777777" w:rsidR="00A30AA5" w:rsidRPr="00A30AA5" w:rsidRDefault="00A30AA5" w:rsidP="00A30AA5">
      <w:pPr>
        <w:overflowPunct w:val="0"/>
        <w:autoSpaceDE w:val="0"/>
        <w:autoSpaceDN w:val="0"/>
        <w:adjustRightInd w:val="0"/>
        <w:ind w:left="568" w:hanging="284"/>
        <w:textAlignment w:val="baseline"/>
        <w:rPr>
          <w:rFonts w:eastAsia="MS Mincho"/>
          <w:lang w:eastAsia="ja-JP"/>
        </w:rPr>
      </w:pPr>
      <w:r w:rsidRPr="00A30AA5">
        <w:rPr>
          <w:rFonts w:eastAsia="MS Mincho"/>
          <w:lang w:eastAsia="ja-JP"/>
        </w:rPr>
        <w:t>-</w:t>
      </w:r>
      <w:r w:rsidRPr="00A30AA5">
        <w:rPr>
          <w:rFonts w:eastAsia="MS Mincho"/>
          <w:lang w:eastAsia="ja-JP"/>
        </w:rPr>
        <w:tab/>
        <w:t xml:space="preserve">The tester shall have access to the NG RANs air interface. </w:t>
      </w:r>
    </w:p>
    <w:p w14:paraId="70637008" w14:textId="77777777" w:rsidR="00A30AA5" w:rsidRPr="00A30AA5" w:rsidRDefault="00A30AA5" w:rsidP="00A30AA5">
      <w:pPr>
        <w:overflowPunct w:val="0"/>
        <w:autoSpaceDE w:val="0"/>
        <w:autoSpaceDN w:val="0"/>
        <w:adjustRightInd w:val="0"/>
        <w:ind w:left="568" w:hanging="284"/>
        <w:textAlignment w:val="baseline"/>
        <w:rPr>
          <w:rFonts w:eastAsia="MS Mincho"/>
          <w:lang w:eastAsia="ja-JP"/>
        </w:rPr>
      </w:pPr>
      <w:r w:rsidRPr="00A30AA5">
        <w:rPr>
          <w:rFonts w:eastAsia="MS Mincho"/>
          <w:lang w:eastAsia="ja-JP"/>
        </w:rPr>
        <w:t>-</w:t>
      </w:r>
      <w:r w:rsidRPr="00A30AA5">
        <w:rPr>
          <w:rFonts w:eastAsia="MS Mincho"/>
          <w:lang w:eastAsia="ja-JP"/>
        </w:rPr>
        <w:tab/>
        <w:t>The tester shall have access to the N2 interface.</w:t>
      </w:r>
    </w:p>
    <w:p w14:paraId="31CDE86E" w14:textId="77777777" w:rsidR="00A30AA5" w:rsidRPr="00A30AA5" w:rsidRDefault="00A30AA5" w:rsidP="00A30AA5">
      <w:pPr>
        <w:overflowPunct w:val="0"/>
        <w:autoSpaceDE w:val="0"/>
        <w:autoSpaceDN w:val="0"/>
        <w:adjustRightInd w:val="0"/>
        <w:ind w:left="568" w:hanging="284"/>
        <w:textAlignment w:val="baseline"/>
        <w:rPr>
          <w:rFonts w:eastAsia="MS Mincho"/>
          <w:lang w:eastAsia="ja-JP"/>
        </w:rPr>
      </w:pPr>
      <w:r w:rsidRPr="00A30AA5">
        <w:rPr>
          <w:rFonts w:eastAsia="MS Mincho"/>
          <w:lang w:eastAsia="ja-JP"/>
        </w:rPr>
        <w:t>-</w:t>
      </w:r>
      <w:r w:rsidRPr="00A30AA5">
        <w:rPr>
          <w:rFonts w:eastAsia="MS Mincho"/>
          <w:lang w:eastAsia="ja-JP"/>
        </w:rPr>
        <w:tab/>
        <w:t>The tester shall activate the integrity protection of RRC-signalling.</w:t>
      </w:r>
    </w:p>
    <w:p w14:paraId="435A91A9" w14:textId="77777777" w:rsidR="00A30AA5" w:rsidRPr="00A30AA5" w:rsidRDefault="00A30AA5" w:rsidP="00A30AA5">
      <w:pPr>
        <w:overflowPunct w:val="0"/>
        <w:autoSpaceDE w:val="0"/>
        <w:autoSpaceDN w:val="0"/>
        <w:adjustRightInd w:val="0"/>
        <w:textAlignment w:val="baseline"/>
        <w:rPr>
          <w:b/>
        </w:rPr>
      </w:pPr>
      <w:r w:rsidRPr="00A30AA5">
        <w:rPr>
          <w:b/>
        </w:rPr>
        <w:t>Execution Steps:</w:t>
      </w:r>
    </w:p>
    <w:p w14:paraId="0492E819" w14:textId="77777777" w:rsidR="00A30AA5" w:rsidRPr="00A30AA5" w:rsidRDefault="00A30AA5" w:rsidP="00A30AA5">
      <w:pPr>
        <w:overflowPunct w:val="0"/>
        <w:autoSpaceDE w:val="0"/>
        <w:autoSpaceDN w:val="0"/>
        <w:adjustRightInd w:val="0"/>
        <w:ind w:left="568" w:hanging="284"/>
        <w:textAlignment w:val="baseline"/>
        <w:rPr>
          <w:rFonts w:eastAsia="MS Mincho"/>
          <w:lang w:eastAsia="ja-JP"/>
        </w:rPr>
      </w:pPr>
      <w:r w:rsidRPr="00A30AA5">
        <w:rPr>
          <w:rFonts w:eastAsia="MS Mincho"/>
          <w:lang w:eastAsia="ja-JP"/>
        </w:rPr>
        <w:t>1.</w:t>
      </w:r>
      <w:r w:rsidRPr="00A30AA5">
        <w:rPr>
          <w:rFonts w:eastAsia="MS Mincho"/>
          <w:lang w:eastAsia="ja-JP"/>
        </w:rPr>
        <w:tab/>
        <w:t xml:space="preserve">The tester shall capture the data sent between UE and the gNB using any network analyser over the NG RAN air interface. </w:t>
      </w:r>
    </w:p>
    <w:p w14:paraId="12DEC98C" w14:textId="77777777" w:rsidR="00A30AA5" w:rsidRPr="00A30AA5" w:rsidRDefault="00A30AA5" w:rsidP="00A30AA5">
      <w:pPr>
        <w:overflowPunct w:val="0"/>
        <w:autoSpaceDE w:val="0"/>
        <w:autoSpaceDN w:val="0"/>
        <w:adjustRightInd w:val="0"/>
        <w:ind w:left="568" w:hanging="284"/>
        <w:textAlignment w:val="baseline"/>
        <w:rPr>
          <w:rFonts w:eastAsia="MS Mincho"/>
          <w:lang w:eastAsia="ja-JP"/>
        </w:rPr>
      </w:pPr>
      <w:r w:rsidRPr="00A30AA5">
        <w:rPr>
          <w:rFonts w:eastAsia="MS Mincho"/>
          <w:lang w:eastAsia="ja-JP"/>
        </w:rPr>
        <w:t>2.</w:t>
      </w:r>
      <w:r w:rsidRPr="00A30AA5">
        <w:rPr>
          <w:rFonts w:eastAsia="MS Mincho"/>
          <w:lang w:eastAsia="ja-JP"/>
        </w:rPr>
        <w:tab/>
        <w:t xml:space="preserve">Tester shall filter RRC signalling packets. </w:t>
      </w:r>
    </w:p>
    <w:p w14:paraId="07E6B7C2" w14:textId="77777777" w:rsidR="00A30AA5" w:rsidRPr="00A30AA5" w:rsidRDefault="00A30AA5" w:rsidP="00A30AA5">
      <w:pPr>
        <w:overflowPunct w:val="0"/>
        <w:autoSpaceDE w:val="0"/>
        <w:autoSpaceDN w:val="0"/>
        <w:adjustRightInd w:val="0"/>
        <w:ind w:left="568" w:hanging="284"/>
        <w:textAlignment w:val="baseline"/>
        <w:rPr>
          <w:rFonts w:eastAsia="MS Mincho"/>
          <w:lang w:eastAsia="ja-JP"/>
        </w:rPr>
      </w:pPr>
      <w:r w:rsidRPr="00A30AA5">
        <w:rPr>
          <w:rFonts w:eastAsia="MS Mincho"/>
          <w:lang w:eastAsia="ja-JP"/>
        </w:rPr>
        <w:t>3.</w:t>
      </w:r>
      <w:r w:rsidRPr="00A30AA5">
        <w:rPr>
          <w:rFonts w:eastAsia="MS Mincho"/>
          <w:lang w:eastAsia="ja-JP"/>
        </w:rPr>
        <w:tab/>
        <w:t xml:space="preserve">Tester shall check for the PDCP COUNT of the filtered RRC signalling packets and shall use any packet crafting tool to create RRC signalling packets </w:t>
      </w:r>
      <w:proofErr w:type="gramStart"/>
      <w:r w:rsidRPr="00A30AA5">
        <w:rPr>
          <w:rFonts w:eastAsia="MS Mincho"/>
          <w:lang w:eastAsia="ja-JP"/>
        </w:rPr>
        <w:t>similar to</w:t>
      </w:r>
      <w:proofErr w:type="gramEnd"/>
      <w:r w:rsidRPr="00A30AA5">
        <w:rPr>
          <w:rFonts w:eastAsia="MS Mincho"/>
          <w:lang w:eastAsia="ja-JP"/>
        </w:rPr>
        <w:t xml:space="preserve"> the captured packets</w:t>
      </w:r>
      <w:r w:rsidRPr="00A30AA5">
        <w:rPr>
          <w:rFonts w:eastAsia="MS Mincho"/>
          <w:color w:val="000000"/>
          <w:lang w:eastAsia="ja-JP"/>
        </w:rPr>
        <w:t xml:space="preserve"> </w:t>
      </w:r>
      <w:r w:rsidRPr="00A30AA5">
        <w:rPr>
          <w:rFonts w:eastAsia="MS Mincho"/>
          <w:lang w:eastAsia="ja-JP"/>
        </w:rPr>
        <w:t>or the tester shall replay the captured RRC uplink packet to the gNB to perform the replay attack over gNB.</w:t>
      </w:r>
    </w:p>
    <w:p w14:paraId="39245449" w14:textId="15319E87" w:rsidR="00A30AA5" w:rsidRPr="00A30AA5" w:rsidRDefault="00A30AA5" w:rsidP="00A30AA5">
      <w:pPr>
        <w:overflowPunct w:val="0"/>
        <w:autoSpaceDE w:val="0"/>
        <w:autoSpaceDN w:val="0"/>
        <w:adjustRightInd w:val="0"/>
        <w:ind w:left="568" w:hanging="284"/>
        <w:textAlignment w:val="baseline"/>
        <w:rPr>
          <w:rFonts w:eastAsia="MS Mincho"/>
          <w:lang w:eastAsia="ja-JP"/>
        </w:rPr>
      </w:pPr>
      <w:r w:rsidRPr="00A30AA5">
        <w:rPr>
          <w:rFonts w:eastAsia="MS Mincho"/>
          <w:lang w:eastAsia="ja-JP"/>
        </w:rPr>
        <w:t>4.</w:t>
      </w:r>
      <w:r w:rsidRPr="00A30AA5">
        <w:rPr>
          <w:rFonts w:eastAsia="MS Mincho"/>
          <w:lang w:eastAsia="ja-JP"/>
        </w:rPr>
        <w:tab/>
      </w:r>
      <w:del w:id="20" w:author="MITRE" w:date="2025-04-24T17:11:00Z" w16du:dateUtc="2025-04-24T21:11:00Z">
        <w:r w:rsidRPr="00A30AA5">
          <w:rPr>
            <w:rFonts w:eastAsia="MS Mincho"/>
            <w:lang w:eastAsia="ja-JP"/>
          </w:rPr>
          <w:delText xml:space="preserve"> </w:delText>
        </w:r>
      </w:del>
      <w:r w:rsidRPr="00A30AA5">
        <w:rPr>
          <w:rFonts w:eastAsia="MS Mincho"/>
          <w:lang w:eastAsia="ja-JP"/>
        </w:rPr>
        <w:t xml:space="preserve">Tester shall check whether the replayed RRC signalling packets were processed by the gNB or not, by capturing over NG RAN air interface to see if any corresponding response message is received from the gNB </w:t>
      </w:r>
      <w:del w:id="21" w:author="MITRE" w:date="2025-04-24T17:11:00Z" w16du:dateUtc="2025-04-24T21:11:00Z">
        <w:r w:rsidRPr="00A30AA5">
          <w:rPr>
            <w:rFonts w:eastAsia="MS Mincho"/>
            <w:lang w:eastAsia="ja-JP"/>
          </w:rPr>
          <w:delText xml:space="preserve">or </w:delText>
        </w:r>
      </w:del>
      <w:ins w:id="22" w:author="MITRE" w:date="2025-04-24T17:11:00Z" w16du:dateUtc="2025-04-24T21:11:00Z">
        <w:r w:rsidR="00233839">
          <w:rPr>
            <w:rFonts w:eastAsia="MS Mincho"/>
            <w:lang w:eastAsia="ja-JP"/>
          </w:rPr>
          <w:t>and</w:t>
        </w:r>
        <w:r w:rsidR="00233839" w:rsidRPr="007245E5">
          <w:rPr>
            <w:rFonts w:eastAsia="MS Mincho"/>
            <w:lang w:eastAsia="ja-JP"/>
          </w:rPr>
          <w:t xml:space="preserve"> </w:t>
        </w:r>
      </w:ins>
      <w:r w:rsidR="00233839" w:rsidRPr="007245E5">
        <w:rPr>
          <w:rFonts w:eastAsia="MS Mincho"/>
          <w:lang w:eastAsia="ja-JP"/>
        </w:rPr>
        <w:t>by verifying the gNB log files if there are entries about RRC packet discard</w:t>
      </w:r>
      <w:r w:rsidR="00233839" w:rsidRPr="007245E5">
        <w:t xml:space="preserve"> </w:t>
      </w:r>
      <w:del w:id="23" w:author="MITRE" w:date="2025-04-24T17:11:00Z" w16du:dateUtc="2025-04-24T21:11:00Z">
        <w:r w:rsidR="00233839" w:rsidRPr="007245E5" w:rsidDel="00233839">
          <w:rPr>
            <w:rFonts w:eastAsia="MS Mincho"/>
            <w:lang w:eastAsia="ja-JP"/>
          </w:rPr>
          <w:delText xml:space="preserve">or </w:delText>
        </w:r>
      </w:del>
      <w:ins w:id="24" w:author="MITRE" w:date="2025-04-24T17:11:00Z" w16du:dateUtc="2025-04-24T21:11:00Z">
        <w:r w:rsidR="00233839">
          <w:rPr>
            <w:rFonts w:eastAsia="MS Mincho"/>
            <w:lang w:eastAsia="ja-JP"/>
          </w:rPr>
          <w:t>and</w:t>
        </w:r>
        <w:r w:rsidRPr="00A30AA5">
          <w:rPr>
            <w:rFonts w:eastAsia="MS Mincho"/>
            <w:lang w:eastAsia="ja-JP"/>
          </w:rPr>
          <w:t xml:space="preserve"> </w:t>
        </w:r>
      </w:ins>
      <w:r w:rsidRPr="00A30AA5">
        <w:rPr>
          <w:rFonts w:eastAsia="MS Mincho"/>
          <w:lang w:eastAsia="ja-JP"/>
        </w:rPr>
        <w:t xml:space="preserve">by capturing the N2 interface to see if any of the replayed user plane packets have been forwarded by the gNB. </w:t>
      </w:r>
    </w:p>
    <w:p w14:paraId="41C240F2" w14:textId="575478EF" w:rsidR="00233839" w:rsidRPr="00A94455" w:rsidRDefault="00233839" w:rsidP="00233839">
      <w:pPr>
        <w:pStyle w:val="B1"/>
        <w:rPr>
          <w:rFonts w:eastAsia="MS Mincho"/>
          <w:color w:val="000000"/>
          <w:lang w:eastAsia="ja-JP"/>
        </w:rPr>
      </w:pPr>
      <w:r w:rsidRPr="00A94455">
        <w:rPr>
          <w:rFonts w:eastAsia="MS Mincho"/>
          <w:lang w:eastAsia="ja-JP"/>
        </w:rPr>
        <w:t>5.</w:t>
      </w:r>
      <w:r w:rsidRPr="00A94455">
        <w:rPr>
          <w:rFonts w:eastAsia="MS Mincho"/>
          <w:lang w:eastAsia="ja-JP"/>
        </w:rPr>
        <w:tab/>
        <w:t>Tester shall confirm that gNB provides replay protection by dropping/ignoring the replayed packet if no corresponding response is sent by the gNB to the replayed packet</w:t>
      </w:r>
      <w:r>
        <w:rPr>
          <w:rFonts w:eastAsia="MS Mincho"/>
          <w:lang w:eastAsia="ja-JP"/>
        </w:rPr>
        <w:t xml:space="preserve"> </w:t>
      </w:r>
      <w:del w:id="25" w:author="MITRE" w:date="2025-04-24T17:11:00Z" w16du:dateUtc="2025-04-24T21:11:00Z">
        <w:r w:rsidDel="00233839">
          <w:rPr>
            <w:rFonts w:eastAsia="MS Mincho"/>
            <w:lang w:eastAsia="ja-JP"/>
          </w:rPr>
          <w:delText xml:space="preserve">or </w:delText>
        </w:r>
      </w:del>
      <w:ins w:id="26" w:author="MITRE" w:date="2025-04-24T17:11:00Z" w16du:dateUtc="2025-04-24T21:11:00Z">
        <w:r>
          <w:rPr>
            <w:rFonts w:eastAsia="MS Mincho"/>
            <w:lang w:eastAsia="ja-JP"/>
          </w:rPr>
          <w:t xml:space="preserve">and </w:t>
        </w:r>
      </w:ins>
      <w:r>
        <w:rPr>
          <w:rFonts w:eastAsia="MS Mincho"/>
          <w:lang w:eastAsia="ja-JP"/>
        </w:rPr>
        <w:t xml:space="preserve">if the gNB logs include corresponding log entries </w:t>
      </w:r>
      <w:del w:id="27" w:author="MITRE" w:date="2025-04-24T17:11:00Z" w16du:dateUtc="2025-04-24T21:11:00Z">
        <w:r w:rsidDel="00233839">
          <w:rPr>
            <w:rFonts w:eastAsia="MS Mincho"/>
            <w:lang w:eastAsia="ja-JP"/>
          </w:rPr>
          <w:delText xml:space="preserve">or </w:delText>
        </w:r>
      </w:del>
      <w:ins w:id="28" w:author="MITRE" w:date="2025-04-24T17:11:00Z" w16du:dateUtc="2025-04-24T21:11:00Z">
        <w:r>
          <w:rPr>
            <w:rFonts w:eastAsia="MS Mincho"/>
            <w:lang w:eastAsia="ja-JP"/>
          </w:rPr>
          <w:t xml:space="preserve">and </w:t>
        </w:r>
      </w:ins>
      <w:r>
        <w:rPr>
          <w:rFonts w:eastAsia="MS Mincho"/>
          <w:lang w:eastAsia="ja-JP"/>
        </w:rPr>
        <w:t>if no replayed user plane packets have been forwarded over the N2 interface</w:t>
      </w:r>
      <w:r w:rsidRPr="00A94455">
        <w:rPr>
          <w:rFonts w:eastAsia="MS Mincho"/>
          <w:lang w:eastAsia="ja-JP"/>
        </w:rPr>
        <w:t>.</w:t>
      </w:r>
    </w:p>
    <w:p w14:paraId="274237C9" w14:textId="77777777" w:rsidR="00A30AA5" w:rsidRPr="00A30AA5" w:rsidRDefault="00A30AA5" w:rsidP="00A30AA5">
      <w:pPr>
        <w:overflowPunct w:val="0"/>
        <w:autoSpaceDE w:val="0"/>
        <w:autoSpaceDN w:val="0"/>
        <w:adjustRightInd w:val="0"/>
        <w:ind w:left="568" w:hanging="284"/>
        <w:textAlignment w:val="baseline"/>
        <w:rPr>
          <w:rFonts w:eastAsia="MS Mincho"/>
          <w:color w:val="000000"/>
          <w:lang w:eastAsia="ja-JP"/>
        </w:rPr>
      </w:pPr>
      <w:r w:rsidRPr="00A30AA5">
        <w:rPr>
          <w:rFonts w:eastAsia="MS Mincho"/>
          <w:lang w:eastAsia="ja-JP"/>
        </w:rPr>
        <w:t>5.</w:t>
      </w:r>
      <w:r w:rsidRPr="00A30AA5">
        <w:rPr>
          <w:rFonts w:eastAsia="MS Mincho"/>
          <w:lang w:eastAsia="ja-JP"/>
        </w:rPr>
        <w:tab/>
        <w:t>Tester shall confirm that gNB provides replay protection by dropping/ignoring the replayed packet if no corresponding response is sent by the gNB to the replayed packet or if the gNB logs include corresponding log entries or if no replayed user plane packets have been forwarded over the N2 interface.</w:t>
      </w:r>
    </w:p>
    <w:p w14:paraId="5442683E" w14:textId="77777777" w:rsidR="00A30AA5" w:rsidRPr="00A30AA5" w:rsidRDefault="00A30AA5" w:rsidP="00A30AA5">
      <w:pPr>
        <w:overflowPunct w:val="0"/>
        <w:autoSpaceDE w:val="0"/>
        <w:autoSpaceDN w:val="0"/>
        <w:adjustRightInd w:val="0"/>
        <w:textAlignment w:val="baseline"/>
        <w:rPr>
          <w:b/>
        </w:rPr>
      </w:pPr>
      <w:r w:rsidRPr="00A30AA5">
        <w:rPr>
          <w:b/>
        </w:rPr>
        <w:t xml:space="preserve">Expected Results:  </w:t>
      </w:r>
    </w:p>
    <w:p w14:paraId="12A5F4AF" w14:textId="77777777" w:rsidR="00A30AA5" w:rsidRPr="00A30AA5" w:rsidRDefault="00A30AA5" w:rsidP="00A30AA5">
      <w:pPr>
        <w:overflowPunct w:val="0"/>
        <w:autoSpaceDE w:val="0"/>
        <w:autoSpaceDN w:val="0"/>
        <w:adjustRightInd w:val="0"/>
        <w:ind w:left="568" w:hanging="284"/>
        <w:textAlignment w:val="baseline"/>
      </w:pPr>
      <w:r w:rsidRPr="00A30AA5">
        <w:t>-</w:t>
      </w:r>
      <w:r w:rsidRPr="00A30AA5">
        <w:tab/>
        <w:t xml:space="preserve">The RRC signalling over the NG RAN air interface is replay protected. </w:t>
      </w:r>
    </w:p>
    <w:p w14:paraId="03A88F1B" w14:textId="77777777" w:rsidR="00A30AA5" w:rsidRPr="00A30AA5" w:rsidRDefault="00A30AA5" w:rsidP="00A30AA5">
      <w:pPr>
        <w:overflowPunct w:val="0"/>
        <w:autoSpaceDE w:val="0"/>
        <w:autoSpaceDN w:val="0"/>
        <w:adjustRightInd w:val="0"/>
        <w:ind w:left="568" w:hanging="284"/>
        <w:textAlignment w:val="baseline"/>
        <w:rPr>
          <w:b/>
        </w:rPr>
      </w:pPr>
      <w:r w:rsidRPr="00A30AA5">
        <w:t>-</w:t>
      </w:r>
      <w:r w:rsidRPr="00A30AA5">
        <w:tab/>
        <w:t>Log files, e.g., containing corresponding log events.</w:t>
      </w:r>
    </w:p>
    <w:p w14:paraId="7486B4C1" w14:textId="77777777" w:rsidR="00A30AA5" w:rsidRPr="00A30AA5" w:rsidRDefault="00A30AA5" w:rsidP="00A30AA5">
      <w:pPr>
        <w:overflowPunct w:val="0"/>
        <w:autoSpaceDE w:val="0"/>
        <w:autoSpaceDN w:val="0"/>
        <w:adjustRightInd w:val="0"/>
        <w:textAlignment w:val="baseline"/>
        <w:rPr>
          <w:b/>
        </w:rPr>
      </w:pPr>
      <w:r w:rsidRPr="00A30AA5">
        <w:rPr>
          <w:b/>
        </w:rPr>
        <w:t>Expected format of evidence:</w:t>
      </w:r>
    </w:p>
    <w:p w14:paraId="6ED147EC" w14:textId="77777777" w:rsidR="00A30AA5" w:rsidRDefault="00A30AA5" w:rsidP="008E2B34">
      <w:pPr>
        <w:overflowPunct w:val="0"/>
        <w:autoSpaceDE w:val="0"/>
        <w:autoSpaceDN w:val="0"/>
        <w:adjustRightInd w:val="0"/>
        <w:textAlignment w:val="baseline"/>
      </w:pPr>
      <w:r w:rsidRPr="00A30AA5">
        <w:t>Evidence suitable for the interface, e.g. Screenshot containing the operational results.</w:t>
      </w:r>
    </w:p>
    <w:p w14:paraId="037DE059" w14:textId="32959BA4" w:rsidR="00A9583A" w:rsidRPr="00C269FD" w:rsidRDefault="00C269FD" w:rsidP="00E64B53">
      <w:pPr>
        <w:pStyle w:val="B1"/>
        <w:ind w:left="0" w:firstLine="0"/>
        <w:jc w:val="center"/>
        <w:rPr>
          <w:b/>
          <w:bCs/>
          <w:sz w:val="48"/>
          <w:szCs w:val="48"/>
        </w:rPr>
      </w:pPr>
      <w:r w:rsidRPr="00C269FD">
        <w:rPr>
          <w:b/>
          <w:bCs/>
          <w:sz w:val="48"/>
          <w:szCs w:val="48"/>
        </w:rPr>
        <w:t>*********</w:t>
      </w:r>
      <w:r w:rsidR="00E64B53">
        <w:rPr>
          <w:b/>
          <w:bCs/>
          <w:sz w:val="48"/>
          <w:szCs w:val="48"/>
        </w:rPr>
        <w:t>**</w:t>
      </w:r>
      <w:r w:rsidR="00821C8E" w:rsidRPr="00C269FD">
        <w:rPr>
          <w:b/>
          <w:bCs/>
          <w:sz w:val="48"/>
          <w:szCs w:val="48"/>
        </w:rPr>
        <w:t xml:space="preserve">End of Change </w:t>
      </w:r>
      <w:r w:rsidRPr="00C269FD">
        <w:rPr>
          <w:b/>
          <w:bCs/>
          <w:sz w:val="48"/>
          <w:szCs w:val="48"/>
        </w:rPr>
        <w:t>******</w:t>
      </w:r>
      <w:r w:rsidR="00E64B53">
        <w:rPr>
          <w:b/>
          <w:bCs/>
          <w:sz w:val="48"/>
          <w:szCs w:val="48"/>
        </w:rPr>
        <w:t>**</w:t>
      </w:r>
      <w:r w:rsidRPr="00C269FD">
        <w:rPr>
          <w:b/>
          <w:bCs/>
          <w:sz w:val="48"/>
          <w:szCs w:val="48"/>
        </w:rPr>
        <w:t>***</w:t>
      </w:r>
    </w:p>
    <w:sectPr w:rsidR="00A9583A" w:rsidRPr="00C269F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0A8A9" w14:textId="77777777" w:rsidR="00862C7D" w:rsidRDefault="00862C7D">
      <w:r>
        <w:separator/>
      </w:r>
    </w:p>
  </w:endnote>
  <w:endnote w:type="continuationSeparator" w:id="0">
    <w:p w14:paraId="24058BD1" w14:textId="77777777" w:rsidR="00862C7D" w:rsidRDefault="00862C7D">
      <w:r>
        <w:continuationSeparator/>
      </w:r>
    </w:p>
  </w:endnote>
  <w:endnote w:type="continuationNotice" w:id="1">
    <w:p w14:paraId="18836D13" w14:textId="77777777" w:rsidR="00862C7D" w:rsidRDefault="00862C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0A09B" w14:textId="77777777" w:rsidR="00862C7D" w:rsidRDefault="00862C7D">
      <w:r>
        <w:separator/>
      </w:r>
    </w:p>
  </w:footnote>
  <w:footnote w:type="continuationSeparator" w:id="0">
    <w:p w14:paraId="6535FCA1" w14:textId="77777777" w:rsidR="00862C7D" w:rsidRDefault="00862C7D">
      <w:r>
        <w:continuationSeparator/>
      </w:r>
    </w:p>
  </w:footnote>
  <w:footnote w:type="continuationNotice" w:id="1">
    <w:p w14:paraId="4D96F938" w14:textId="77777777" w:rsidR="00862C7D" w:rsidRDefault="00862C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72027422"/>
    <w:multiLevelType w:val="hybridMultilevel"/>
    <w:tmpl w:val="86562A02"/>
    <w:lvl w:ilvl="0" w:tplc="5212FF86">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 w:numId="5" w16cid:durableId="203819304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TRE">
    <w15:presenceInfo w15:providerId="None" w15:userId="MIT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8FA"/>
    <w:rsid w:val="00011E24"/>
    <w:rsid w:val="00013978"/>
    <w:rsid w:val="00022E4A"/>
    <w:rsid w:val="00032EAD"/>
    <w:rsid w:val="00035014"/>
    <w:rsid w:val="000629F7"/>
    <w:rsid w:val="000A6394"/>
    <w:rsid w:val="000B7FED"/>
    <w:rsid w:val="000C038A"/>
    <w:rsid w:val="000C6598"/>
    <w:rsid w:val="000D44B3"/>
    <w:rsid w:val="000E014D"/>
    <w:rsid w:val="000F628C"/>
    <w:rsid w:val="001211EB"/>
    <w:rsid w:val="00122975"/>
    <w:rsid w:val="00123DF9"/>
    <w:rsid w:val="00145D43"/>
    <w:rsid w:val="00153F5C"/>
    <w:rsid w:val="00156BE0"/>
    <w:rsid w:val="00161AD4"/>
    <w:rsid w:val="00192C46"/>
    <w:rsid w:val="001A08B3"/>
    <w:rsid w:val="001A7B60"/>
    <w:rsid w:val="001B52F0"/>
    <w:rsid w:val="001B7A65"/>
    <w:rsid w:val="001C06C8"/>
    <w:rsid w:val="001C2F10"/>
    <w:rsid w:val="001E41F3"/>
    <w:rsid w:val="00233839"/>
    <w:rsid w:val="00241F22"/>
    <w:rsid w:val="0026004D"/>
    <w:rsid w:val="002640DD"/>
    <w:rsid w:val="0027544F"/>
    <w:rsid w:val="00275D12"/>
    <w:rsid w:val="00284FEB"/>
    <w:rsid w:val="002860C4"/>
    <w:rsid w:val="00294E31"/>
    <w:rsid w:val="00297EF6"/>
    <w:rsid w:val="002A7194"/>
    <w:rsid w:val="002B5741"/>
    <w:rsid w:val="002C065A"/>
    <w:rsid w:val="002C43B3"/>
    <w:rsid w:val="002E472E"/>
    <w:rsid w:val="002E4A90"/>
    <w:rsid w:val="00305409"/>
    <w:rsid w:val="00333027"/>
    <w:rsid w:val="0034108E"/>
    <w:rsid w:val="003609EF"/>
    <w:rsid w:val="0036231A"/>
    <w:rsid w:val="00374DD4"/>
    <w:rsid w:val="00385972"/>
    <w:rsid w:val="003A70DB"/>
    <w:rsid w:val="003A7B2F"/>
    <w:rsid w:val="003C2DBE"/>
    <w:rsid w:val="003E0858"/>
    <w:rsid w:val="003E1A36"/>
    <w:rsid w:val="004010D2"/>
    <w:rsid w:val="00410371"/>
    <w:rsid w:val="004242F1"/>
    <w:rsid w:val="00432FF2"/>
    <w:rsid w:val="00450842"/>
    <w:rsid w:val="0045577B"/>
    <w:rsid w:val="0047269A"/>
    <w:rsid w:val="00482288"/>
    <w:rsid w:val="004A1DA3"/>
    <w:rsid w:val="004A52C6"/>
    <w:rsid w:val="004B75B7"/>
    <w:rsid w:val="004B7E0F"/>
    <w:rsid w:val="004C0CFC"/>
    <w:rsid w:val="004D4F7B"/>
    <w:rsid w:val="004D5235"/>
    <w:rsid w:val="004E52BE"/>
    <w:rsid w:val="005009D9"/>
    <w:rsid w:val="0050481A"/>
    <w:rsid w:val="00511132"/>
    <w:rsid w:val="00512FA4"/>
    <w:rsid w:val="0051580D"/>
    <w:rsid w:val="005171D7"/>
    <w:rsid w:val="00524031"/>
    <w:rsid w:val="00546764"/>
    <w:rsid w:val="00547111"/>
    <w:rsid w:val="00550765"/>
    <w:rsid w:val="005573B2"/>
    <w:rsid w:val="00592D74"/>
    <w:rsid w:val="005B0B08"/>
    <w:rsid w:val="005D4FBC"/>
    <w:rsid w:val="005E2C44"/>
    <w:rsid w:val="00600642"/>
    <w:rsid w:val="00621188"/>
    <w:rsid w:val="00622E76"/>
    <w:rsid w:val="006257ED"/>
    <w:rsid w:val="006330ED"/>
    <w:rsid w:val="006441D2"/>
    <w:rsid w:val="0065536E"/>
    <w:rsid w:val="00657A77"/>
    <w:rsid w:val="00665C47"/>
    <w:rsid w:val="00695808"/>
    <w:rsid w:val="00695A6C"/>
    <w:rsid w:val="006B46FB"/>
    <w:rsid w:val="006E21FB"/>
    <w:rsid w:val="006E480D"/>
    <w:rsid w:val="00725EB2"/>
    <w:rsid w:val="0078484F"/>
    <w:rsid w:val="00785599"/>
    <w:rsid w:val="00792342"/>
    <w:rsid w:val="007977A8"/>
    <w:rsid w:val="007B512A"/>
    <w:rsid w:val="007C2097"/>
    <w:rsid w:val="007D6A07"/>
    <w:rsid w:val="007F7259"/>
    <w:rsid w:val="007F7E82"/>
    <w:rsid w:val="008040A8"/>
    <w:rsid w:val="00821C8E"/>
    <w:rsid w:val="0082587B"/>
    <w:rsid w:val="008279FA"/>
    <w:rsid w:val="00833C86"/>
    <w:rsid w:val="00853B95"/>
    <w:rsid w:val="00853F77"/>
    <w:rsid w:val="00856188"/>
    <w:rsid w:val="008626E7"/>
    <w:rsid w:val="00862C7D"/>
    <w:rsid w:val="00870EE7"/>
    <w:rsid w:val="00880A55"/>
    <w:rsid w:val="00883BD6"/>
    <w:rsid w:val="008863B9"/>
    <w:rsid w:val="0088765D"/>
    <w:rsid w:val="00887DA0"/>
    <w:rsid w:val="008A45A6"/>
    <w:rsid w:val="008B7764"/>
    <w:rsid w:val="008C3836"/>
    <w:rsid w:val="008C690D"/>
    <w:rsid w:val="008D39FE"/>
    <w:rsid w:val="008E2B34"/>
    <w:rsid w:val="008F3789"/>
    <w:rsid w:val="008F686C"/>
    <w:rsid w:val="009148DE"/>
    <w:rsid w:val="00921737"/>
    <w:rsid w:val="00933014"/>
    <w:rsid w:val="00941E30"/>
    <w:rsid w:val="00942624"/>
    <w:rsid w:val="00952405"/>
    <w:rsid w:val="009777D9"/>
    <w:rsid w:val="00991B88"/>
    <w:rsid w:val="009A151A"/>
    <w:rsid w:val="009A5753"/>
    <w:rsid w:val="009A579D"/>
    <w:rsid w:val="009E3297"/>
    <w:rsid w:val="009F3053"/>
    <w:rsid w:val="009F734F"/>
    <w:rsid w:val="00A1069F"/>
    <w:rsid w:val="00A11B50"/>
    <w:rsid w:val="00A11F8F"/>
    <w:rsid w:val="00A21A06"/>
    <w:rsid w:val="00A22AA3"/>
    <w:rsid w:val="00A246B6"/>
    <w:rsid w:val="00A30AA5"/>
    <w:rsid w:val="00A47E70"/>
    <w:rsid w:val="00A50CF0"/>
    <w:rsid w:val="00A7671C"/>
    <w:rsid w:val="00A9583A"/>
    <w:rsid w:val="00AA2CBC"/>
    <w:rsid w:val="00AC47D7"/>
    <w:rsid w:val="00AC5820"/>
    <w:rsid w:val="00AD1CD8"/>
    <w:rsid w:val="00B13F88"/>
    <w:rsid w:val="00B258BB"/>
    <w:rsid w:val="00B604F3"/>
    <w:rsid w:val="00B67B97"/>
    <w:rsid w:val="00B816F6"/>
    <w:rsid w:val="00B968C8"/>
    <w:rsid w:val="00BA3EC5"/>
    <w:rsid w:val="00BA51D9"/>
    <w:rsid w:val="00BB5DFC"/>
    <w:rsid w:val="00BD279D"/>
    <w:rsid w:val="00BD6BB8"/>
    <w:rsid w:val="00C12D8A"/>
    <w:rsid w:val="00C269FD"/>
    <w:rsid w:val="00C35D51"/>
    <w:rsid w:val="00C36DDD"/>
    <w:rsid w:val="00C42EA7"/>
    <w:rsid w:val="00C66BA2"/>
    <w:rsid w:val="00C70DC7"/>
    <w:rsid w:val="00C95985"/>
    <w:rsid w:val="00C97C88"/>
    <w:rsid w:val="00CC5026"/>
    <w:rsid w:val="00CC68D0"/>
    <w:rsid w:val="00CF5C18"/>
    <w:rsid w:val="00D03F9A"/>
    <w:rsid w:val="00D06D51"/>
    <w:rsid w:val="00D11F7C"/>
    <w:rsid w:val="00D24991"/>
    <w:rsid w:val="00D50255"/>
    <w:rsid w:val="00D55BE4"/>
    <w:rsid w:val="00D66520"/>
    <w:rsid w:val="00D80E7E"/>
    <w:rsid w:val="00D9340F"/>
    <w:rsid w:val="00DC446F"/>
    <w:rsid w:val="00DE34CF"/>
    <w:rsid w:val="00E115C3"/>
    <w:rsid w:val="00E13F3D"/>
    <w:rsid w:val="00E17DB0"/>
    <w:rsid w:val="00E23EC0"/>
    <w:rsid w:val="00E339EB"/>
    <w:rsid w:val="00E34898"/>
    <w:rsid w:val="00E36F05"/>
    <w:rsid w:val="00E55C56"/>
    <w:rsid w:val="00E64B53"/>
    <w:rsid w:val="00EB09B7"/>
    <w:rsid w:val="00EC77CA"/>
    <w:rsid w:val="00EE7D7C"/>
    <w:rsid w:val="00F033FD"/>
    <w:rsid w:val="00F25D98"/>
    <w:rsid w:val="00F300FB"/>
    <w:rsid w:val="00F428DB"/>
    <w:rsid w:val="00F55FC8"/>
    <w:rsid w:val="00F614FB"/>
    <w:rsid w:val="00F653B3"/>
    <w:rsid w:val="00F76E32"/>
    <w:rsid w:val="00F77795"/>
    <w:rsid w:val="00FB060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356CE1F-1E33-4376-BFE7-5C2582816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011E24"/>
    <w:rPr>
      <w:rFonts w:ascii="Times New Roman" w:hAnsi="Times New Roman"/>
      <w:lang w:val="en-GB" w:eastAsia="en-US"/>
    </w:rPr>
  </w:style>
  <w:style w:type="paragraph" w:styleId="Revision">
    <w:name w:val="Revision"/>
    <w:hidden/>
    <w:uiPriority w:val="99"/>
    <w:semiHidden/>
    <w:rsid w:val="00883BD6"/>
    <w:rPr>
      <w:rFonts w:ascii="Times New Roman" w:hAnsi="Times New Roman"/>
      <w:lang w:val="en-GB" w:eastAsia="en-US"/>
    </w:rPr>
  </w:style>
  <w:style w:type="character" w:customStyle="1" w:styleId="Heading5Char">
    <w:name w:val="Heading 5 Char"/>
    <w:link w:val="Heading5"/>
    <w:rsid w:val="00FB060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7207361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6" ma:contentTypeDescription="Create a new document." ma:contentTypeScope="" ma:versionID="913d83d0a031365c1f30d45e6244a629">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b5799a45d1e5c5062fc3b477b822f76a"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36984808-85AB-4928-980E-12D50C5BE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2414F9-FBC1-47C8-A6A5-9BF0694E3D70}">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4.xml><?xml version="1.0" encoding="utf-8"?>
<ds:datastoreItem xmlns:ds="http://schemas.openxmlformats.org/officeDocument/2006/customXml" ds:itemID="{4BF0EEF2-555D-4451-AC25-6E80DD64CE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3</Pages>
  <Words>1128</Words>
  <Characters>6436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MITRE-r3</cp:lastModifiedBy>
  <cp:revision>3</cp:revision>
  <cp:lastPrinted>1900-01-01T08:00:00Z</cp:lastPrinted>
  <dcterms:created xsi:type="dcterms:W3CDTF">2025-05-12T01:57:00Z</dcterms:created>
  <dcterms:modified xsi:type="dcterms:W3CDTF">2025-05-12T01:58:00Z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0x01010058D05DE70B15C64EA9E4D75973090490</vt:lpwstr>
  </property>
  <property fmtid="{D5CDD505-2E9C-101B-9397-08002B2CF9AE}" pid="22" name="MediaServiceImageTags">
    <vt:lpwstr/>
  </property>
</Properties>
</file>